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18ED" w14:textId="030A8AFD" w:rsidR="00B637AE" w:rsidRPr="00B637AE" w:rsidRDefault="00B637AE" w:rsidP="00B637AE">
      <w:pPr>
        <w:pStyle w:val="font8"/>
        <w:spacing w:before="0" w:beforeAutospacing="0" w:after="0" w:afterAutospacing="0" w:line="525" w:lineRule="atLeast"/>
        <w:textAlignment w:val="baseline"/>
        <w:rPr>
          <w:rFonts w:ascii="メイリオ" w:eastAsia="メイリオ" w:hAnsi="メイリオ"/>
          <w:sz w:val="38"/>
          <w:szCs w:val="38"/>
        </w:rPr>
      </w:pPr>
      <w:r w:rsidRPr="00B637AE">
        <w:rPr>
          <w:rStyle w:val="wixui-rich-texttext"/>
          <w:rFonts w:ascii="Arial" w:eastAsia="メイリオ" w:hAnsi="Arial" w:cs="Arial"/>
          <w:b/>
          <w:bCs/>
          <w:sz w:val="38"/>
          <w:szCs w:val="38"/>
          <w:bdr w:val="none" w:sz="0" w:space="0" w:color="auto" w:frame="1"/>
        </w:rPr>
        <w:t>【</w:t>
      </w:r>
      <w:r>
        <w:rPr>
          <w:rStyle w:val="wixui-rich-texttext"/>
          <w:rFonts w:ascii="Arial" w:eastAsia="メイリオ" w:hAnsi="Arial" w:cs="Arial" w:hint="eastAsia"/>
          <w:b/>
          <w:bCs/>
          <w:sz w:val="38"/>
          <w:szCs w:val="38"/>
          <w:bdr w:val="none" w:sz="0" w:space="0" w:color="auto" w:frame="1"/>
        </w:rPr>
        <w:t>当院では</w:t>
      </w:r>
      <w:r w:rsidRPr="00B637AE">
        <w:rPr>
          <w:rStyle w:val="wixui-rich-texttext"/>
          <w:rFonts w:ascii="Arial" w:eastAsia="メイリオ" w:hAnsi="Arial" w:cs="Arial"/>
          <w:b/>
          <w:bCs/>
          <w:sz w:val="38"/>
          <w:szCs w:val="38"/>
          <w:bdr w:val="none" w:sz="0" w:space="0" w:color="auto" w:frame="1"/>
        </w:rPr>
        <w:t>診察困難な病態】</w:t>
      </w:r>
      <w:r w:rsidRPr="00B637AE">
        <w:rPr>
          <w:rStyle w:val="wixui-rich-texttext"/>
          <w:rFonts w:ascii="Arial" w:eastAsia="メイリオ" w:hAnsi="Arial" w:cs="Arial"/>
          <w:b/>
          <w:bCs/>
          <w:sz w:val="38"/>
          <w:szCs w:val="38"/>
          <w:bdr w:val="none" w:sz="0" w:space="0" w:color="auto" w:frame="1"/>
        </w:rPr>
        <w:t>​</w:t>
      </w:r>
    </w:p>
    <w:p w14:paraId="1E031C15" w14:textId="7A74CC58" w:rsidR="00B637AE" w:rsidRDefault="00B637AE" w:rsidP="00B637AE">
      <w:pPr>
        <w:pStyle w:val="font8"/>
        <w:spacing w:before="0" w:beforeAutospacing="0" w:after="0" w:afterAutospacing="0" w:line="336" w:lineRule="atLeast"/>
        <w:textAlignment w:val="baseline"/>
        <w:rPr>
          <w:rFonts w:ascii="メイリオ" w:eastAsia="メイリオ" w:hAnsi="メイリオ" w:hint="eastAsia"/>
          <w:color w:val="323232"/>
        </w:rPr>
      </w:pP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​</w:t>
      </w: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①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自殺念慮のある方・未遂の既往の方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は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当院単独での診察は不可</w:t>
      </w:r>
      <w:r>
        <w:rPr>
          <w:rFonts w:ascii="Arial" w:eastAsia="メイリオ" w:hAnsi="Arial" w:cs="Arial"/>
          <w:b/>
          <w:bCs/>
          <w:color w:val="323232"/>
          <w:bdr w:val="none" w:sz="0" w:space="0" w:color="auto" w:frame="1"/>
        </w:rPr>
        <w:br/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　うつ　双極性障害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 xml:space="preserve">　　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統合失調症　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→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精神科</w:t>
      </w:r>
    </w:p>
    <w:p w14:paraId="627B5C69" w14:textId="16479198" w:rsidR="00B637AE" w:rsidRDefault="00B637AE" w:rsidP="00B637AE">
      <w:pPr>
        <w:pStyle w:val="font8"/>
        <w:spacing w:before="0" w:beforeAutospacing="0" w:after="0" w:afterAutospacing="0" w:line="336" w:lineRule="atLeast"/>
        <w:textAlignment w:val="baseline"/>
        <w:rPr>
          <w:rFonts w:ascii="メイリオ" w:eastAsia="メイリオ" w:hAnsi="メイリオ" w:hint="eastAsia"/>
          <w:color w:val="323232"/>
        </w:rPr>
      </w:pP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　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なお、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精神科加療中の方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で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主治医の紹介状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がある場合は対応</w:t>
      </w:r>
      <w:r>
        <w:rPr>
          <w:rFonts w:ascii="Arial" w:eastAsia="メイリオ" w:hAnsi="Arial" w:cs="Arial"/>
          <w:b/>
          <w:bCs/>
          <w:color w:val="323232"/>
          <w:bdr w:val="none" w:sz="0" w:space="0" w:color="auto" w:frame="1"/>
        </w:rPr>
        <w:br/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　既に上記病名の診断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の方の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疲労・不眠・自律神経症状は加療対象です</w:t>
      </w:r>
      <w:r>
        <w:rPr>
          <w:rFonts w:ascii="メイリオ" w:eastAsia="メイリオ" w:hAnsi="メイリオ" w:hint="eastAsia"/>
          <w:color w:val="323232"/>
        </w:rPr>
        <w:br/>
        <w:t> </w:t>
      </w: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②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小児　急性疾患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と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婦人科の緊急避妊薬</w:t>
      </w:r>
      <w:r>
        <w:rPr>
          <w:rFonts w:ascii="Arial" w:eastAsia="メイリオ" w:hAnsi="Arial" w:cs="Arial"/>
          <w:b/>
          <w:bCs/>
          <w:color w:val="323232"/>
          <w:bdr w:val="none" w:sz="0" w:space="0" w:color="auto" w:frame="1"/>
        </w:rPr>
        <w:br/>
      </w: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③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発達障害・学習障害の診断と治療　　　専門外です</w:t>
      </w:r>
      <w:r>
        <w:rPr>
          <w:rFonts w:ascii="Arial" w:eastAsia="メイリオ" w:hAnsi="Arial" w:cs="Arial"/>
          <w:b/>
          <w:bCs/>
          <w:color w:val="323232"/>
          <w:bdr w:val="none" w:sz="0" w:space="0" w:color="auto" w:frame="1"/>
        </w:rPr>
        <w:br/>
      </w: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④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外科的処置が必要な皮膚・婦人科疾患　やけど等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は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専門外です</w:t>
      </w:r>
    </w:p>
    <w:p w14:paraId="3195098D" w14:textId="289D6FCC" w:rsidR="00B637AE" w:rsidRDefault="00B637AE" w:rsidP="00B637AE">
      <w:pPr>
        <w:pStyle w:val="font8"/>
        <w:spacing w:before="0" w:beforeAutospacing="0" w:after="0" w:afterAutospacing="0" w:line="336" w:lineRule="atLeast"/>
        <w:textAlignment w:val="baseline"/>
        <w:rPr>
          <w:rFonts w:ascii="メイリオ" w:eastAsia="メイリオ" w:hAnsi="メイリオ" w:hint="eastAsia"/>
          <w:color w:val="323232"/>
        </w:rPr>
      </w:pP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⑤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乳児幼児の予防接種</w:t>
      </w:r>
      <w:r>
        <w:rPr>
          <w:rFonts w:ascii="Arial" w:eastAsia="メイリオ" w:hAnsi="Arial" w:cs="Arial"/>
          <w:b/>
          <w:bCs/>
          <w:color w:val="323232"/>
          <w:bdr w:val="none" w:sz="0" w:space="0" w:color="auto" w:frame="1"/>
        </w:rPr>
        <w:br/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　　インフルエンザ</w:t>
      </w:r>
      <w:proofErr w:type="gramStart"/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は</w:t>
      </w:r>
      <w:proofErr w:type="gramEnd"/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中学生以上</w:t>
      </w:r>
      <w:proofErr w:type="gramStart"/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は</w:t>
      </w:r>
      <w:proofErr w:type="gramEnd"/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対応、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ただし、当院加療中の方は応相談</w:t>
      </w:r>
      <w:r>
        <w:rPr>
          <w:rFonts w:ascii="Arial" w:eastAsia="メイリオ" w:hAnsi="Arial" w:cs="Arial"/>
          <w:b/>
          <w:bCs/>
          <w:color w:val="323232"/>
          <w:bdr w:val="none" w:sz="0" w:space="0" w:color="auto" w:frame="1"/>
        </w:rPr>
        <w:br/>
      </w: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⑥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漢方治療では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3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ヶ月以上の治療継続ができない方</w:t>
      </w:r>
    </w:p>
    <w:p w14:paraId="2F15EEB1" w14:textId="008A6F25" w:rsidR="00B637AE" w:rsidRDefault="00B637AE" w:rsidP="00B637AE">
      <w:pPr>
        <w:pStyle w:val="font8"/>
        <w:spacing w:before="0" w:beforeAutospacing="0" w:after="0" w:afterAutospacing="0" w:line="336" w:lineRule="atLeast"/>
        <w:textAlignment w:val="baseline"/>
        <w:rPr>
          <w:rFonts w:ascii="メイリオ" w:eastAsia="メイリオ" w:hAnsi="メイリオ" w:hint="eastAsia"/>
          <w:color w:val="323232"/>
        </w:rPr>
      </w:pP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</w:t>
      </w:r>
      <w:r>
        <w:rPr>
          <w:rStyle w:val="wixui-rich-texttext"/>
          <w:rFonts w:ascii="ＭＳ 明朝" w:eastAsia="ＭＳ 明朝" w:hAnsi="ＭＳ 明朝" w:cs="ＭＳ 明朝" w:hint="eastAsia"/>
          <w:b/>
          <w:bCs/>
          <w:color w:val="323232"/>
          <w:bdr w:val="none" w:sz="0" w:space="0" w:color="auto" w:frame="1"/>
        </w:rPr>
        <w:t>※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但し風邪などの急性感染症を除く</w:t>
      </w:r>
      <w:r>
        <w:rPr>
          <w:rFonts w:ascii="Arial" w:eastAsia="メイリオ" w:hAnsi="Arial" w:cs="Arial"/>
          <w:b/>
          <w:bCs/>
          <w:color w:val="323232"/>
          <w:bdr w:val="none" w:sz="0" w:space="0" w:color="auto" w:frame="1"/>
        </w:rPr>
        <w:br/>
      </w: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⑦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精神疾患がないことの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診断書は対応しません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　猟銃免許・理容業・医師免許等</w:t>
      </w:r>
    </w:p>
    <w:p w14:paraId="7772CA00" w14:textId="015963AE" w:rsidR="00B637AE" w:rsidRDefault="00B637AE" w:rsidP="00B637AE">
      <w:pPr>
        <w:pStyle w:val="font8"/>
        <w:spacing w:before="0" w:beforeAutospacing="0" w:after="0" w:afterAutospacing="0" w:line="336" w:lineRule="atLeast"/>
        <w:textAlignment w:val="baseline"/>
        <w:rPr>
          <w:rFonts w:ascii="メイリオ" w:eastAsia="メイリオ" w:hAnsi="メイリオ" w:hint="eastAsia"/>
          <w:color w:val="323232"/>
        </w:rPr>
      </w:pP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⑧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ハラスメントに関して因果関係に関するもの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は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労働基準局での判断です</w:t>
      </w:r>
    </w:p>
    <w:p w14:paraId="176440DB" w14:textId="72E57AF7" w:rsidR="00B637AE" w:rsidRDefault="00B637AE" w:rsidP="00B637AE">
      <w:pPr>
        <w:pStyle w:val="font8"/>
        <w:spacing w:before="0" w:beforeAutospacing="0" w:after="0" w:afterAutospacing="0" w:line="336" w:lineRule="atLeast"/>
        <w:textAlignment w:val="baseline"/>
        <w:rPr>
          <w:rFonts w:ascii="メイリオ" w:eastAsia="メイリオ" w:hAnsi="メイリオ" w:hint="eastAsia"/>
          <w:color w:val="323232"/>
        </w:rPr>
      </w:pP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⑨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旅行中の方の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1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回だけの診察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は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病状が把握できないため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困難</w:t>
      </w:r>
      <w:r>
        <w:rPr>
          <w:rFonts w:ascii="Arial" w:eastAsia="メイリオ" w:hAnsi="Arial" w:cs="Arial"/>
          <w:b/>
          <w:bCs/>
          <w:color w:val="323232"/>
          <w:bdr w:val="none" w:sz="0" w:space="0" w:color="auto" w:frame="1"/>
        </w:rPr>
        <w:br/>
      </w: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⑩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抗うつ剤・向精神薬・睡眠薬のみの処方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は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依存症が否定できない為</w:t>
      </w:r>
    </w:p>
    <w:p w14:paraId="7C18C974" w14:textId="24AE5909" w:rsidR="00B637AE" w:rsidRDefault="00B637AE" w:rsidP="00B637AE">
      <w:pPr>
        <w:pStyle w:val="font8"/>
        <w:spacing w:before="0" w:beforeAutospacing="0" w:after="0" w:afterAutospacing="0" w:line="336" w:lineRule="atLeast"/>
        <w:textAlignment w:val="baseline"/>
        <w:rPr>
          <w:rFonts w:ascii="メイリオ" w:eastAsia="メイリオ" w:hAnsi="メイリオ" w:hint="eastAsia"/>
          <w:color w:val="323232"/>
        </w:rPr>
      </w:pP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⑪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検査や診断のみで治療を求めない方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は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当院の能力を超えています</w:t>
      </w:r>
    </w:p>
    <w:p w14:paraId="5DF5544F" w14:textId="43C28E32" w:rsidR="00B637AE" w:rsidRDefault="00B637AE" w:rsidP="00B637AE">
      <w:pPr>
        <w:pStyle w:val="font8"/>
        <w:spacing w:before="0" w:beforeAutospacing="0" w:after="0" w:afterAutospacing="0" w:line="336" w:lineRule="atLeast"/>
        <w:textAlignment w:val="baseline"/>
        <w:rPr>
          <w:rFonts w:ascii="メイリオ" w:eastAsia="メイリオ" w:hAnsi="メイリオ" w:hint="eastAsia"/>
          <w:color w:val="323232"/>
        </w:rPr>
      </w:pP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⑫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他院より漢方薬を処方中の方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は主治医の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　　紹介状がある場合は除きます</w:t>
      </w:r>
    </w:p>
    <w:p w14:paraId="1E080920" w14:textId="77777777" w:rsidR="00B637AE" w:rsidRDefault="00B637AE" w:rsidP="00B637A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</w:pP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⑬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漢方薬局と同じ処方の健康保険での処方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は薬剤師さんの紹介状が必要</w:t>
      </w:r>
    </w:p>
    <w:p w14:paraId="27B04D91" w14:textId="7B707C51" w:rsidR="00B637AE" w:rsidRDefault="00B637AE" w:rsidP="00B637AE">
      <w:pPr>
        <w:pStyle w:val="font8"/>
        <w:spacing w:before="0" w:beforeAutospacing="0" w:after="0" w:afterAutospacing="0" w:line="336" w:lineRule="atLeast"/>
        <w:textAlignment w:val="baseline"/>
        <w:rPr>
          <w:rFonts w:ascii="メイリオ" w:eastAsia="メイリオ" w:hAnsi="メイリオ" w:hint="eastAsia"/>
          <w:color w:val="323232"/>
        </w:rPr>
      </w:pP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⑭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ネット・テレビ・新聞等で出た薬剤希望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は出演した医師に相談</w:t>
      </w:r>
    </w:p>
    <w:p w14:paraId="237F1F75" w14:textId="77777777" w:rsidR="00B637AE" w:rsidRDefault="00B637AE" w:rsidP="00B637A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</w:pP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lastRenderedPageBreak/>
        <w:t>⑮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自由診療の点滴外来のみを希望される方　　対応するクリニックへどうぞ　　　　</w:t>
      </w:r>
      <w:r>
        <w:rPr>
          <w:rFonts w:ascii="Arial" w:eastAsia="メイリオ" w:hAnsi="Arial" w:cs="Arial"/>
          <w:b/>
          <w:bCs/>
          <w:color w:val="323232"/>
          <w:bdr w:val="none" w:sz="0" w:space="0" w:color="auto" w:frame="1"/>
        </w:rPr>
        <w:br/>
      </w: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⑯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15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歳以上で治療希望が確認できない場合</w:t>
      </w:r>
      <w:r>
        <w:rPr>
          <w:rFonts w:ascii="Arial" w:eastAsia="メイリオ" w:hAnsi="Arial" w:cs="Arial"/>
          <w:b/>
          <w:bCs/>
          <w:color w:val="323232"/>
          <w:bdr w:val="none" w:sz="0" w:space="0" w:color="auto" w:frame="1"/>
        </w:rPr>
        <w:br/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　　母親等が本人の意思を確認せず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 xml:space="preserve">　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代理予約が当日朝予約・当日キャンセル多発</w:t>
      </w:r>
      <w:r>
        <w:rPr>
          <w:rFonts w:ascii="Arial" w:eastAsia="メイリオ" w:hAnsi="Arial" w:cs="Arial"/>
          <w:b/>
          <w:bCs/>
          <w:color w:val="323232"/>
          <w:bdr w:val="none" w:sz="0" w:space="0" w:color="auto" w:frame="1"/>
        </w:rPr>
        <w:br/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​</w:t>
      </w: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⑰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自立支援医療は対応していません</w:t>
      </w:r>
    </w:p>
    <w:p w14:paraId="4FED3335" w14:textId="77777777" w:rsidR="00B637AE" w:rsidRDefault="00B637AE" w:rsidP="00B637A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</w:pP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⑱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簡単に予約変更・無断キャンセルされる方</w:t>
      </w:r>
      <w:r>
        <w:rPr>
          <w:rFonts w:ascii="Arial" w:eastAsia="メイリオ" w:hAnsi="Arial" w:cs="Arial"/>
          <w:b/>
          <w:bCs/>
          <w:color w:val="323232"/>
          <w:bdr w:val="none" w:sz="0" w:space="0" w:color="auto" w:frame="1"/>
        </w:rPr>
        <w:br/>
      </w: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⑲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精神科初診までのつなぎ診察</w:t>
      </w:r>
      <w:r>
        <w:rPr>
          <w:rFonts w:ascii="Arial" w:eastAsia="メイリオ" w:hAnsi="Arial" w:cs="Arial"/>
          <w:b/>
          <w:bCs/>
          <w:color w:val="323232"/>
          <w:bdr w:val="none" w:sz="0" w:space="0" w:color="auto" w:frame="1"/>
        </w:rPr>
        <w:br/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　　既に精神科の初診予約を取られている方</w:t>
      </w:r>
      <w:r>
        <w:rPr>
          <w:rStyle w:val="wixui-rich-texttext"/>
          <w:rFonts w:ascii="Arial" w:eastAsia="メイリオ" w:hAnsi="Arial" w:cs="Arial" w:hint="eastAsia"/>
          <w:b/>
          <w:bCs/>
          <w:color w:val="323232"/>
          <w:bdr w:val="none" w:sz="0" w:space="0" w:color="auto" w:frame="1"/>
        </w:rPr>
        <w:t>でかつ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診察日まで日数が有り</w:t>
      </w:r>
    </w:p>
    <w:p w14:paraId="319C789C" w14:textId="4D88D1CE" w:rsidR="00B637AE" w:rsidRDefault="00B637AE" w:rsidP="00B637AE">
      <w:pPr>
        <w:pStyle w:val="font8"/>
        <w:spacing w:before="0" w:beforeAutospacing="0" w:after="0" w:afterAutospacing="0" w:line="336" w:lineRule="atLeast"/>
        <w:ind w:firstLineChars="300" w:firstLine="720"/>
        <w:textAlignment w:val="baseline"/>
        <w:rPr>
          <w:rFonts w:ascii="メイリオ" w:eastAsia="メイリオ" w:hAnsi="メイリオ" w:hint="eastAsia"/>
          <w:color w:val="323232"/>
        </w:rPr>
      </w:pP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>その間だけ診察希望というケースについては対応困難</w:t>
      </w:r>
    </w:p>
    <w:p w14:paraId="5ACBD6B5" w14:textId="77777777" w:rsidR="00B637AE" w:rsidRDefault="00B637AE" w:rsidP="00B637AE">
      <w:pPr>
        <w:pStyle w:val="font8"/>
        <w:spacing w:before="0" w:beforeAutospacing="0" w:after="0" w:afterAutospacing="0" w:line="336" w:lineRule="atLeast"/>
        <w:textAlignment w:val="baseline"/>
        <w:rPr>
          <w:rFonts w:ascii="メイリオ" w:eastAsia="メイリオ" w:hAnsi="メイリオ" w:hint="eastAsia"/>
          <w:color w:val="323232"/>
        </w:rPr>
      </w:pPr>
      <w:r>
        <w:rPr>
          <w:rStyle w:val="wixui-rich-texttext"/>
          <w:rFonts w:ascii="Cambria Math" w:eastAsia="メイリオ" w:hAnsi="Cambria Math" w:cs="Cambria Math"/>
          <w:b/>
          <w:bCs/>
          <w:color w:val="323232"/>
          <w:bdr w:val="none" w:sz="0" w:space="0" w:color="auto" w:frame="1"/>
        </w:rPr>
        <w:t>⑳</w:t>
      </w:r>
      <w:r>
        <w:rPr>
          <w:rStyle w:val="wixui-rich-texttext"/>
          <w:rFonts w:ascii="Arial" w:eastAsia="メイリオ" w:hAnsi="Arial" w:cs="Arial"/>
          <w:b/>
          <w:bCs/>
          <w:color w:val="323232"/>
          <w:bdr w:val="none" w:sz="0" w:space="0" w:color="auto" w:frame="1"/>
        </w:rPr>
        <w:t xml:space="preserve">　他科からの外用剤の代理処方</w:t>
      </w:r>
    </w:p>
    <w:p w14:paraId="7C5F4C7E" w14:textId="77777777" w:rsidR="00B637AE" w:rsidRPr="00B637AE" w:rsidRDefault="00B637AE"/>
    <w:sectPr w:rsidR="00B637AE" w:rsidRPr="00B637AE" w:rsidSect="00B637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AE"/>
    <w:rsid w:val="00085313"/>
    <w:rsid w:val="00B6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692BD"/>
  <w15:chartTrackingRefBased/>
  <w15:docId w15:val="{EA59E49F-5364-4F2A-BDED-BDB99F65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7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7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7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7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7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7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7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7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7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7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3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7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7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7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7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7A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7A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637AE"/>
    <w:rPr>
      <w:b/>
      <w:bCs/>
      <w:smallCaps/>
      <w:color w:val="2F5496" w:themeColor="accent1" w:themeShade="BF"/>
      <w:spacing w:val="5"/>
    </w:rPr>
  </w:style>
  <w:style w:type="paragraph" w:customStyle="1" w:styleId="font8">
    <w:name w:val="font_8"/>
    <w:basedOn w:val="a"/>
    <w:rsid w:val="00B637AE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wixui-rich-texttext">
    <w:name w:val="wixui-rich-text__text"/>
    <w:basedOn w:val="a0"/>
    <w:rsid w:val="00B6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宏文 川越</dc:creator>
  <cp:keywords/>
  <dc:description/>
  <cp:lastModifiedBy>宏文 川越</cp:lastModifiedBy>
  <cp:revision>1</cp:revision>
  <dcterms:created xsi:type="dcterms:W3CDTF">2026-01-07T23:21:00Z</dcterms:created>
  <dcterms:modified xsi:type="dcterms:W3CDTF">2026-01-07T23:36:00Z</dcterms:modified>
</cp:coreProperties>
</file>